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3989" w:rsidRPr="0097399E" w:rsidRDefault="00313989" w:rsidP="00313989">
      <w:pPr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Всероссийская олимпиада школьников по географии 201</w:t>
      </w:r>
      <w:r w:rsidR="00FF4173">
        <w:rPr>
          <w:rFonts w:eastAsia="Calibri"/>
          <w:b/>
          <w:sz w:val="28"/>
          <w:szCs w:val="28"/>
        </w:rPr>
        <w:t>9</w:t>
      </w:r>
      <w:r w:rsidRPr="0097399E">
        <w:rPr>
          <w:rFonts w:eastAsia="Calibri"/>
          <w:b/>
          <w:sz w:val="28"/>
          <w:szCs w:val="28"/>
        </w:rPr>
        <w:t xml:space="preserve"> -20</w:t>
      </w:r>
      <w:r w:rsidR="00FF4173">
        <w:rPr>
          <w:rFonts w:eastAsia="Calibri"/>
          <w:b/>
          <w:sz w:val="28"/>
          <w:szCs w:val="28"/>
        </w:rPr>
        <w:t>20</w:t>
      </w:r>
      <w:r w:rsidRPr="0097399E">
        <w:rPr>
          <w:rFonts w:eastAsia="Calibri"/>
          <w:b/>
          <w:sz w:val="28"/>
          <w:szCs w:val="28"/>
        </w:rPr>
        <w:t>. Школьный этап. 9 класс</w:t>
      </w:r>
    </w:p>
    <w:p w:rsidR="00313989" w:rsidRPr="0097399E" w:rsidRDefault="00313989" w:rsidP="00313989">
      <w:pPr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Теоретический тур</w:t>
      </w:r>
    </w:p>
    <w:p w:rsidR="00313989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1</w:t>
      </w:r>
    </w:p>
    <w:p w:rsidR="00313989" w:rsidRPr="0097399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</w:p>
    <w:p w:rsidR="00313989" w:rsidRPr="00A571DA" w:rsidRDefault="00313989" w:rsidP="00313989">
      <w:pPr>
        <w:spacing w:after="0"/>
        <w:ind w:firstLine="708"/>
        <w:contextualSpacing/>
        <w:jc w:val="both"/>
        <w:rPr>
          <w:sz w:val="28"/>
          <w:szCs w:val="28"/>
        </w:rPr>
      </w:pPr>
      <w:r w:rsidRPr="00A571DA">
        <w:rPr>
          <w:sz w:val="28"/>
          <w:szCs w:val="28"/>
        </w:rPr>
        <w:t>На космическом снимке изображён специфический вид острова. Как называется такой остров? Где они в основном располагаются? Почему?</w:t>
      </w:r>
    </w:p>
    <w:p w:rsidR="00313989" w:rsidRPr="00A571DA" w:rsidRDefault="00313989" w:rsidP="00313989">
      <w:pPr>
        <w:spacing w:after="0"/>
        <w:contextualSpacing/>
        <w:jc w:val="center"/>
        <w:rPr>
          <w:sz w:val="28"/>
          <w:szCs w:val="28"/>
        </w:rPr>
      </w:pPr>
      <w:r w:rsidRPr="00A571DA">
        <w:rPr>
          <w:noProof/>
          <w:sz w:val="28"/>
          <w:szCs w:val="28"/>
          <w:lang w:eastAsia="ru-RU"/>
        </w:rPr>
        <w:drawing>
          <wp:inline distT="0" distB="0" distL="0" distR="0" wp14:anchorId="73E77DBF" wp14:editId="12D00538">
            <wp:extent cx="5940425" cy="3854235"/>
            <wp:effectExtent l="0" t="0" r="3175" b="0"/>
            <wp:docPr id="1" name="Рисунок 1" descr="http://upload.wikimedia.org/wikipedia/commons/thumb/4/4b/Nukuoro_ISS013-E-28610.jpg/1280px-Nukuoro_ISS013-E-28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upload.wikimedia.org/wikipedia/commons/thumb/4/4b/Nukuoro_ISS013-E-28610.jpg/1280px-Nukuoro_ISS013-E-286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989" w:rsidRPr="008A32F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</w:p>
    <w:p w:rsidR="00313989" w:rsidRPr="008A32F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  <w:r w:rsidRPr="008A32FE">
        <w:rPr>
          <w:rFonts w:eastAsia="Calibri"/>
          <w:b/>
          <w:sz w:val="28"/>
          <w:szCs w:val="28"/>
        </w:rPr>
        <w:t>КОЛИЧЕСТВО БАЛЛОВ - 8</w:t>
      </w:r>
    </w:p>
    <w:p w:rsidR="00313989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</w:p>
    <w:p w:rsidR="00313989" w:rsidRPr="008A32F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8A32FE">
        <w:rPr>
          <w:rFonts w:eastAsia="Calibri"/>
          <w:b/>
          <w:sz w:val="28"/>
          <w:szCs w:val="28"/>
        </w:rPr>
        <w:t>Задание 2</w:t>
      </w:r>
    </w:p>
    <w:p w:rsidR="00313989" w:rsidRPr="008A32FE" w:rsidRDefault="00313989" w:rsidP="00313989">
      <w:pPr>
        <w:spacing w:after="0"/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8A32FE">
        <w:rPr>
          <w:rFonts w:eastAsia="Times New Roman"/>
          <w:sz w:val="28"/>
          <w:szCs w:val="28"/>
          <w:lang w:eastAsia="ru-RU"/>
        </w:rPr>
        <w:t>Нанести на карту не менее 3 кристаллических щитов, расположенных на территории России. Объяснить, какие полезные ископаемые и почему обычно приурочены к областям кристаллических щитов. Привести пример подобного соответствия (кристаллический щит – полезное ископаемое) на другом материке</w:t>
      </w:r>
    </w:p>
    <w:p w:rsidR="00313989" w:rsidRPr="008A32FE" w:rsidRDefault="00313989" w:rsidP="00313989">
      <w:pPr>
        <w:spacing w:after="0"/>
        <w:ind w:firstLine="284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313989" w:rsidRPr="008A32FE" w:rsidRDefault="00313989" w:rsidP="00313989">
      <w:pPr>
        <w:spacing w:after="0"/>
        <w:ind w:firstLine="284"/>
        <w:contextualSpacing/>
        <w:jc w:val="center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noProof/>
          <w:szCs w:val="24"/>
          <w:lang w:eastAsia="ru-RU"/>
        </w:rPr>
        <w:lastRenderedPageBreak/>
        <w:drawing>
          <wp:inline distT="0" distB="0" distL="0" distR="0" wp14:anchorId="34A0089C" wp14:editId="7A771971">
            <wp:extent cx="5953125" cy="4486275"/>
            <wp:effectExtent l="0" t="0" r="9525" b="9525"/>
            <wp:docPr id="2" name="Рисунок 14" descr="http://img1.liveinternet.ru/images/foto/b/3/648/2982648/f_16728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1.liveinternet.ru/images/foto/b/3/648/2982648/f_167289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67" cy="4488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989" w:rsidRPr="008A32FE" w:rsidRDefault="00313989" w:rsidP="00313989">
      <w:pPr>
        <w:spacing w:after="0"/>
        <w:ind w:firstLine="284"/>
        <w:contextualSpacing/>
        <w:jc w:val="both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szCs w:val="24"/>
          <w:lang w:eastAsia="ru-RU"/>
        </w:rPr>
        <w:t xml:space="preserve">Ответ: </w:t>
      </w:r>
    </w:p>
    <w:p w:rsidR="00313989" w:rsidRPr="008A32FE" w:rsidRDefault="00313989" w:rsidP="00313989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eastAsia="Times New Roman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</w:t>
      </w:r>
      <w:r w:rsidRPr="008A32FE">
        <w:rPr>
          <w:rFonts w:eastAsia="Times New Roman"/>
          <w:szCs w:val="24"/>
          <w:lang w:eastAsia="ru-RU"/>
        </w:rPr>
        <w:t>.</w:t>
      </w:r>
    </w:p>
    <w:p w:rsidR="00313989" w:rsidRPr="0097399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</w:p>
    <w:p w:rsidR="00313989" w:rsidRPr="0097399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КОЛИЧЕСТВО БАЛЛОВ - 8</w:t>
      </w:r>
    </w:p>
    <w:p w:rsidR="00313989" w:rsidRPr="0097399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</w:p>
    <w:p w:rsidR="00313989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3</w:t>
      </w:r>
    </w:p>
    <w:p w:rsidR="00313989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</w:p>
    <w:p w:rsidR="00313989" w:rsidRPr="0097399E" w:rsidRDefault="00313989" w:rsidP="00313989">
      <w:pPr>
        <w:spacing w:after="0"/>
        <w:ind w:firstLine="708"/>
        <w:jc w:val="both"/>
        <w:rPr>
          <w:rFonts w:eastAsia="Calibri"/>
          <w:sz w:val="28"/>
          <w:szCs w:val="28"/>
        </w:rPr>
      </w:pPr>
      <w:r w:rsidRPr="00A9174F">
        <w:rPr>
          <w:rFonts w:eastAsia="Calibri"/>
          <w:sz w:val="28"/>
          <w:szCs w:val="28"/>
        </w:rPr>
        <w:t>На представленной ниже карте цифрами обозначены горные системы, входящие в Альпийско-Гималайский пояс.</w:t>
      </w:r>
      <w:r>
        <w:rPr>
          <w:rFonts w:eastAsia="Calibri"/>
          <w:sz w:val="28"/>
          <w:szCs w:val="28"/>
        </w:rPr>
        <w:t xml:space="preserve"> </w:t>
      </w:r>
      <w:r w:rsidRPr="00A9174F">
        <w:rPr>
          <w:rFonts w:eastAsia="Calibri"/>
          <w:sz w:val="28"/>
          <w:szCs w:val="28"/>
        </w:rPr>
        <w:t>Определите названия этих горных систем. Запишите их названия</w:t>
      </w:r>
      <w:r>
        <w:rPr>
          <w:rFonts w:eastAsia="Calibri"/>
          <w:sz w:val="28"/>
          <w:szCs w:val="28"/>
        </w:rPr>
        <w:t xml:space="preserve">. </w:t>
      </w:r>
    </w:p>
    <w:p w:rsidR="00313989" w:rsidRDefault="00313989" w:rsidP="00313989">
      <w:pPr>
        <w:spacing w:after="0"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9BC18B" wp14:editId="155CDBAC">
            <wp:extent cx="5867400" cy="4762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243" t="28247" r="27398" b="6833"/>
                    <a:stretch/>
                  </pic:blipFill>
                  <pic:spPr bwMode="auto">
                    <a:xfrm>
                      <a:off x="0" y="0"/>
                      <a:ext cx="5876066" cy="4769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3989" w:rsidRPr="0097399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КОЛИЧЕСТВО БАЛЛОВ - 6</w:t>
      </w:r>
    </w:p>
    <w:p w:rsidR="00313989" w:rsidRPr="0097399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4</w:t>
      </w:r>
    </w:p>
    <w:p w:rsidR="00313989" w:rsidRPr="00697867" w:rsidRDefault="00313989" w:rsidP="00313989">
      <w:pPr>
        <w:pStyle w:val="aa"/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7399E">
        <w:rPr>
          <w:rFonts w:eastAsia="Calibri"/>
          <w:sz w:val="28"/>
          <w:szCs w:val="28"/>
        </w:rPr>
        <w:tab/>
      </w:r>
      <w:r w:rsidRPr="00697867">
        <w:rPr>
          <w:rFonts w:eastAsia="Times New Roman"/>
          <w:sz w:val="28"/>
          <w:szCs w:val="28"/>
          <w:lang w:eastAsia="ru-RU"/>
        </w:rPr>
        <w:t>Подписать над каждой климатодиаграммой название климатического пояса. Климатодиаграммы построены для Африканского континента.</w:t>
      </w:r>
    </w:p>
    <w:p w:rsidR="00313989" w:rsidRPr="00697867" w:rsidRDefault="00313989" w:rsidP="00313989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  <w:t>3. _____________________</w:t>
      </w:r>
    </w:p>
    <w:p w:rsidR="00313989" w:rsidRPr="00697867" w:rsidRDefault="00313989" w:rsidP="00313989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7EED8CAE" wp14:editId="7A3ADE07">
            <wp:extent cx="1866900" cy="1541132"/>
            <wp:effectExtent l="19050" t="0" r="0" b="0"/>
            <wp:docPr id="4" name="Рисунок 1" descr="C:\Файлы\ИРИНА\ШКОЛА\ГЕОГРАФИЯ 1\7 класс\АФРИКА\фото-племен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Файлы\ИРИНА\ШКОЛА\ГЕОГРАФИЯ 1\7 класс\АФРИКА\фото-племен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4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 xml:space="preserve"> 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3F64A542" wp14:editId="1324B26A">
            <wp:extent cx="1955464" cy="1530985"/>
            <wp:effectExtent l="19050" t="38100" r="44786" b="12065"/>
            <wp:docPr id="5" name="Рисунок 2" descr="C:\Файлы\ИРИНА\ШКОЛА\ГЕОГРАФИЯ 1\7 класс\АФРИКА\фото-племен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Файлы\ИРИНА\ШКОЛА\ГЕОГРАФИЯ 1\7 класс\АФРИКА\фото-племен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282" cy="1530842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</w:p>
    <w:p w:rsidR="00313989" w:rsidRDefault="00313989" w:rsidP="00313989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313989" w:rsidRPr="00697867" w:rsidRDefault="00313989" w:rsidP="00313989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313989" w:rsidRPr="00697867" w:rsidRDefault="00313989" w:rsidP="00313989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________________________</w:t>
      </w:r>
      <w:r w:rsidRPr="00697867">
        <w:rPr>
          <w:rFonts w:eastAsiaTheme="minorEastAsia"/>
          <w:szCs w:val="24"/>
          <w:lang w:eastAsia="ru-RU"/>
        </w:rPr>
        <w:tab/>
        <w:t xml:space="preserve">  </w:t>
      </w:r>
      <w:r w:rsidRPr="00697867">
        <w:rPr>
          <w:rFonts w:eastAsiaTheme="minorEastAsia"/>
          <w:szCs w:val="24"/>
          <w:lang w:eastAsia="ru-RU"/>
        </w:rPr>
        <w:tab/>
        <w:t xml:space="preserve">         4. _______________________</w:t>
      </w:r>
    </w:p>
    <w:p w:rsidR="00313989" w:rsidRPr="00697867" w:rsidRDefault="00313989" w:rsidP="00313989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lastRenderedPageBreak/>
        <w:drawing>
          <wp:inline distT="0" distB="0" distL="0" distR="0" wp14:anchorId="00604C4E" wp14:editId="095BEE82">
            <wp:extent cx="1933575" cy="1576473"/>
            <wp:effectExtent l="19050" t="0" r="9525" b="0"/>
            <wp:docPr id="6" name="Рисунок 3" descr="C:\Файлы\ИРИНА\ШКОЛА\ГЕОГРАФИЯ 1\7 класс\АФРИКА\фото-племен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Файлы\ИРИНА\ШКОЛА\ГЕОГРАФИЯ 1\7 класс\АФРИКА\фото-племен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743" cy="1579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26D99E1D" wp14:editId="059378D3">
            <wp:extent cx="1955800" cy="1611725"/>
            <wp:effectExtent l="19050" t="0" r="6350" b="0"/>
            <wp:docPr id="7" name="Рисунок 4" descr="C:\Файлы\ИРИНА\ШКОЛА\ГЕОГРАФИЯ 1\7 класс\АФРИКА\фото-племен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Файлы\ИРИНА\ШКОЛА\ГЕОГРАФИЯ 1\7 класс\АФРИКА\фото-племен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987" cy="1612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989" w:rsidRPr="0097399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КОЛИЧЕСТВО БАЛЛОВ - 4</w:t>
      </w:r>
    </w:p>
    <w:p w:rsidR="00313989" w:rsidRDefault="00313989" w:rsidP="00313989">
      <w:pPr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5</w:t>
      </w:r>
    </w:p>
    <w:p w:rsidR="00313989" w:rsidRPr="001C7213" w:rsidRDefault="00313989" w:rsidP="00313989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ab/>
        <w:t xml:space="preserve">Заполнить пробелы в таблице. </w:t>
      </w:r>
    </w:p>
    <w:tbl>
      <w:tblPr>
        <w:tblW w:w="8717" w:type="dxa"/>
        <w:jc w:val="center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552"/>
        <w:gridCol w:w="1542"/>
        <w:gridCol w:w="1179"/>
        <w:gridCol w:w="1545"/>
        <w:gridCol w:w="1899"/>
      </w:tblGrid>
      <w:tr w:rsidR="00313989" w:rsidRPr="009F4B77" w:rsidTr="00E13A11">
        <w:trPr>
          <w:jc w:val="center"/>
        </w:trPr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Регионы России</w:t>
            </w:r>
          </w:p>
        </w:tc>
        <w:tc>
          <w:tcPr>
            <w:tcW w:w="15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Крупнейшие реки региона</w:t>
            </w:r>
          </w:p>
        </w:tc>
        <w:tc>
          <w:tcPr>
            <w:tcW w:w="1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>В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одные ресурсы региона</w:t>
            </w: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 xml:space="preserve">, 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 xml:space="preserve"> (км</w:t>
            </w:r>
            <w:r w:rsidRPr="009F4B77">
              <w:rPr>
                <w:rFonts w:eastAsia="Times New Roman"/>
                <w:bCs/>
                <w:color w:val="000000"/>
                <w:szCs w:val="24"/>
                <w:vertAlign w:val="superscript"/>
                <w:lang w:eastAsia="ru-RU"/>
              </w:rPr>
              <w:t>3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\год)</w:t>
            </w:r>
          </w:p>
        </w:tc>
        <w:tc>
          <w:tcPr>
            <w:tcW w:w="15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3989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>Ч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исленность населения</w:t>
            </w: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 xml:space="preserve">, 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(млн чел</w:t>
            </w: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>.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)</w:t>
            </w:r>
          </w:p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Обеспеченность местными водными ресурсами</w:t>
            </w: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 xml:space="preserve">, 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км</w:t>
            </w:r>
            <w:r w:rsidRPr="009F4B77">
              <w:rPr>
                <w:rFonts w:eastAsia="Times New Roman"/>
                <w:bCs/>
                <w:color w:val="000000"/>
                <w:szCs w:val="24"/>
                <w:vertAlign w:val="superscript"/>
                <w:lang w:eastAsia="ru-RU"/>
              </w:rPr>
              <w:t>3</w:t>
            </w: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\год на чел</w:t>
            </w:r>
            <w:r>
              <w:rPr>
                <w:rFonts w:eastAsia="Times New Roman"/>
                <w:bCs/>
                <w:color w:val="000000"/>
                <w:szCs w:val="24"/>
                <w:lang w:eastAsia="ru-RU"/>
              </w:rPr>
              <w:t>.</w:t>
            </w:r>
          </w:p>
        </w:tc>
      </w:tr>
      <w:tr w:rsidR="00313989" w:rsidRPr="009F4B77" w:rsidTr="00E13A11">
        <w:trPr>
          <w:jc w:val="center"/>
        </w:trPr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Центр европейской части</w:t>
            </w:r>
          </w:p>
        </w:tc>
        <w:tc>
          <w:tcPr>
            <w:tcW w:w="15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108</w:t>
            </w:r>
          </w:p>
        </w:tc>
        <w:tc>
          <w:tcPr>
            <w:tcW w:w="15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38,0</w:t>
            </w:r>
          </w:p>
        </w:tc>
        <w:tc>
          <w:tcPr>
            <w:tcW w:w="18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</w:tr>
      <w:tr w:rsidR="00313989" w:rsidRPr="009F4B77" w:rsidTr="00E13A11">
        <w:trPr>
          <w:jc w:val="center"/>
        </w:trPr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Юг России</w:t>
            </w:r>
          </w:p>
        </w:tc>
        <w:tc>
          <w:tcPr>
            <w:tcW w:w="15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3989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53,7</w:t>
            </w:r>
          </w:p>
        </w:tc>
        <w:tc>
          <w:tcPr>
            <w:tcW w:w="15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22,9</w:t>
            </w:r>
          </w:p>
        </w:tc>
        <w:tc>
          <w:tcPr>
            <w:tcW w:w="18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</w:tr>
      <w:tr w:rsidR="00313989" w:rsidRPr="009F4B77" w:rsidTr="00E13A11">
        <w:trPr>
          <w:jc w:val="center"/>
        </w:trPr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Восточная Сибирь и Дальний Восток</w:t>
            </w:r>
          </w:p>
        </w:tc>
        <w:tc>
          <w:tcPr>
            <w:tcW w:w="15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3989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9F4B77" w:rsidRPr="009F4B77" w:rsidRDefault="00C4373A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1571</w:t>
            </w:r>
          </w:p>
        </w:tc>
        <w:tc>
          <w:tcPr>
            <w:tcW w:w="15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F4B77" w:rsidRPr="009F4B77" w:rsidRDefault="00313989" w:rsidP="00E13A11">
            <w:pPr>
              <w:spacing w:after="15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9F4B77">
              <w:rPr>
                <w:rFonts w:eastAsia="Times New Roman"/>
                <w:bCs/>
                <w:color w:val="000000"/>
                <w:szCs w:val="24"/>
                <w:lang w:eastAsia="ru-RU"/>
              </w:rPr>
              <w:t>6,7</w:t>
            </w:r>
          </w:p>
        </w:tc>
        <w:tc>
          <w:tcPr>
            <w:tcW w:w="18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3989" w:rsidRPr="009F4B77" w:rsidRDefault="00313989" w:rsidP="00E13A11">
            <w:pPr>
              <w:spacing w:after="0" w:line="240" w:lineRule="auto"/>
              <w:rPr>
                <w:rFonts w:eastAsia="Times New Roman"/>
                <w:color w:val="252525"/>
                <w:szCs w:val="24"/>
                <w:lang w:eastAsia="ru-RU"/>
              </w:rPr>
            </w:pPr>
          </w:p>
        </w:tc>
      </w:tr>
    </w:tbl>
    <w:p w:rsidR="00313989" w:rsidRPr="0097399E" w:rsidRDefault="00313989" w:rsidP="00313989">
      <w:pPr>
        <w:spacing w:after="0"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КОЛИЧЕСТВО БАЛЛОВ - 9</w:t>
      </w:r>
    </w:p>
    <w:p w:rsidR="00313989" w:rsidRPr="0097399E" w:rsidRDefault="00313989" w:rsidP="00313989">
      <w:pPr>
        <w:jc w:val="right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ВСЕГО ЗА ТЕОРЕТИЧЕСКИЙ ТУР – 35 БАЛЛОВ</w:t>
      </w:r>
    </w:p>
    <w:p w:rsidR="00313989" w:rsidRPr="0097399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Тестовый тур</w:t>
      </w:r>
    </w:p>
    <w:p w:rsidR="00313989" w:rsidRPr="0097399E" w:rsidRDefault="00313989" w:rsidP="00313989">
      <w:pPr>
        <w:spacing w:after="0"/>
        <w:jc w:val="center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Выберите правильный ответ</w:t>
      </w: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1. </w:t>
      </w:r>
      <w:r>
        <w:rPr>
          <w:rFonts w:eastAsia="Calibri"/>
          <w:b/>
          <w:sz w:val="28"/>
          <w:szCs w:val="28"/>
        </w:rPr>
        <w:t>Какого термина не существует?</w:t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proofErr w:type="spellStart"/>
      <w:r>
        <w:rPr>
          <w:rFonts w:eastAsia="Calibri"/>
          <w:sz w:val="28"/>
          <w:szCs w:val="28"/>
        </w:rPr>
        <w:t>Урбанозем</w:t>
      </w:r>
      <w:proofErr w:type="spellEnd"/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Б) </w:t>
      </w:r>
      <w:proofErr w:type="spellStart"/>
      <w:r>
        <w:rPr>
          <w:rFonts w:eastAsia="Calibri"/>
          <w:sz w:val="28"/>
          <w:szCs w:val="28"/>
        </w:rPr>
        <w:t>Чернозем</w:t>
      </w:r>
      <w:proofErr w:type="spellEnd"/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В) </w:t>
      </w:r>
      <w:proofErr w:type="spellStart"/>
      <w:r>
        <w:rPr>
          <w:rFonts w:eastAsia="Calibri"/>
          <w:sz w:val="28"/>
          <w:szCs w:val="28"/>
        </w:rPr>
        <w:t>Глинозем</w:t>
      </w:r>
      <w:proofErr w:type="spellEnd"/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Г) </w:t>
      </w:r>
      <w:proofErr w:type="spellStart"/>
      <w:r>
        <w:rPr>
          <w:rFonts w:eastAsia="Calibri"/>
          <w:sz w:val="28"/>
          <w:szCs w:val="28"/>
        </w:rPr>
        <w:t>Суглинозем</w:t>
      </w:r>
      <w:proofErr w:type="spellEnd"/>
    </w:p>
    <w:p w:rsidR="00313989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2. </w:t>
      </w:r>
      <w:r>
        <w:rPr>
          <w:rFonts w:eastAsia="Calibri"/>
          <w:b/>
          <w:sz w:val="28"/>
          <w:szCs w:val="28"/>
        </w:rPr>
        <w:t>Какая форма рельефа изображена</w:t>
      </w:r>
      <w:r w:rsidRPr="0097399E">
        <w:rPr>
          <w:rFonts w:eastAsia="Calibri"/>
          <w:b/>
          <w:sz w:val="28"/>
          <w:szCs w:val="28"/>
        </w:rPr>
        <w:t>?</w:t>
      </w:r>
    </w:p>
    <w:p w:rsidR="00313989" w:rsidRPr="0097399E" w:rsidRDefault="00313989" w:rsidP="00313989">
      <w:pPr>
        <w:spacing w:after="0"/>
        <w:jc w:val="center"/>
        <w:rPr>
          <w:rFonts w:eastAsia="Calibri"/>
          <w:b/>
          <w:sz w:val="28"/>
          <w:szCs w:val="28"/>
        </w:rPr>
      </w:pPr>
      <w:r w:rsidRPr="009651EB">
        <w:rPr>
          <w:rFonts w:eastAsia="Calibri"/>
          <w:b/>
          <w:noProof/>
          <w:sz w:val="28"/>
          <w:szCs w:val="28"/>
          <w:lang w:eastAsia="ru-RU"/>
        </w:rPr>
        <w:drawing>
          <wp:inline distT="0" distB="0" distL="0" distR="0" wp14:anchorId="3163FD7D" wp14:editId="640066B8">
            <wp:extent cx="2477610" cy="1612900"/>
            <wp:effectExtent l="0" t="0" r="0" b="6350"/>
            <wp:docPr id="8" name="Рисунок 8" descr="http://5fan.ru/files/9/5fan_ru_47932_af2c8869737cbe7a34d8208723aca550.html_files/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5fan.ru/files/9/5fan_ru_47932_af2c8869737cbe7a34d8208723aca550.html_files/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61"/>
                    <a:stretch/>
                  </pic:blipFill>
                  <pic:spPr bwMode="auto">
                    <a:xfrm>
                      <a:off x="0" y="0"/>
                      <a:ext cx="2481775" cy="161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Котловина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Овраг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Седловина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Вершина</w:t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Д) Хребет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Е) Лощина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 xml:space="preserve">3. Выберите </w:t>
      </w:r>
      <w:r>
        <w:rPr>
          <w:rFonts w:eastAsia="Calibri"/>
          <w:b/>
          <w:sz w:val="28"/>
          <w:szCs w:val="28"/>
        </w:rPr>
        <w:t>заповедники</w:t>
      </w:r>
      <w:r w:rsidRPr="0097399E">
        <w:rPr>
          <w:rFonts w:eastAsia="Calibri"/>
          <w:b/>
          <w:sz w:val="28"/>
          <w:szCs w:val="28"/>
        </w:rPr>
        <w:t>, расположенны</w:t>
      </w:r>
      <w:r>
        <w:rPr>
          <w:rFonts w:eastAsia="Calibri"/>
          <w:b/>
          <w:sz w:val="28"/>
          <w:szCs w:val="28"/>
        </w:rPr>
        <w:t>е</w:t>
      </w:r>
      <w:r w:rsidRPr="0097399E">
        <w:rPr>
          <w:rFonts w:eastAsia="Calibri"/>
          <w:b/>
          <w:sz w:val="28"/>
          <w:szCs w:val="28"/>
        </w:rPr>
        <w:t xml:space="preserve"> в зоне тайги: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Приокско-Террасный</w:t>
      </w:r>
      <w:r w:rsidRPr="0097399E">
        <w:rPr>
          <w:rFonts w:eastAsia="Calibri"/>
          <w:sz w:val="28"/>
          <w:szCs w:val="28"/>
        </w:rPr>
        <w:t xml:space="preserve"> заповедник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Черные земли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proofErr w:type="spellStart"/>
      <w:r>
        <w:rPr>
          <w:rFonts w:eastAsia="Calibri"/>
          <w:sz w:val="28"/>
          <w:szCs w:val="28"/>
        </w:rPr>
        <w:t>Путоранский</w:t>
      </w:r>
      <w:proofErr w:type="spellEnd"/>
      <w:r w:rsidRPr="0097399E">
        <w:rPr>
          <w:rFonts w:eastAsia="Calibri"/>
          <w:sz w:val="28"/>
          <w:szCs w:val="28"/>
        </w:rPr>
        <w:t xml:space="preserve"> заповедник</w:t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 xml:space="preserve">Ялтинский </w:t>
      </w:r>
      <w:proofErr w:type="gramStart"/>
      <w:r>
        <w:rPr>
          <w:rFonts w:eastAsia="Calibri"/>
          <w:sz w:val="28"/>
          <w:szCs w:val="28"/>
        </w:rPr>
        <w:t>горно-лесной</w:t>
      </w:r>
      <w:proofErr w:type="gramEnd"/>
      <w:r>
        <w:rPr>
          <w:rFonts w:eastAsia="Calibri"/>
          <w:sz w:val="28"/>
          <w:szCs w:val="28"/>
        </w:rPr>
        <w:t xml:space="preserve"> заповедник</w:t>
      </w: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4. Выберите строчку, где перечислены города России - центры </w:t>
      </w:r>
      <w:proofErr w:type="gramStart"/>
      <w:r w:rsidRPr="0097399E">
        <w:rPr>
          <w:rFonts w:eastAsia="Calibri"/>
          <w:b/>
          <w:sz w:val="28"/>
          <w:szCs w:val="28"/>
        </w:rPr>
        <w:t>льняной  промышленности</w:t>
      </w:r>
      <w:proofErr w:type="gramEnd"/>
      <w:r w:rsidRPr="0097399E">
        <w:rPr>
          <w:rFonts w:eastAsia="Calibri"/>
          <w:b/>
          <w:sz w:val="28"/>
          <w:szCs w:val="28"/>
        </w:rPr>
        <w:t>: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Мурманск, Архангельск, Москва, Санкт-Петербург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Б) Иваново, Шуя, Псков, Кострома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Оренбург</w:t>
      </w:r>
      <w:r w:rsidRPr="0097399E">
        <w:rPr>
          <w:rFonts w:eastAsia="Calibri"/>
          <w:sz w:val="28"/>
          <w:szCs w:val="28"/>
        </w:rPr>
        <w:t>, Вологда, Ярославль, Кострома</w:t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Псков, Вологда, Кострома, </w:t>
      </w:r>
      <w:r>
        <w:rPr>
          <w:rFonts w:eastAsia="Calibri"/>
          <w:sz w:val="28"/>
          <w:szCs w:val="28"/>
        </w:rPr>
        <w:t>Ростов-на-Дону</w:t>
      </w: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5. </w:t>
      </w:r>
      <w:r w:rsidRPr="00EA2B3B">
        <w:rPr>
          <w:rFonts w:eastAsia="Calibri"/>
          <w:b/>
          <w:sz w:val="28"/>
          <w:szCs w:val="28"/>
        </w:rPr>
        <w:t>Сколько морей омывает берега Турции?</w:t>
      </w:r>
    </w:p>
    <w:p w:rsidR="00313989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1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2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3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4</w:t>
      </w: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6. Расставьте по </w:t>
      </w:r>
      <w:r>
        <w:rPr>
          <w:rFonts w:eastAsia="Calibri"/>
          <w:b/>
          <w:sz w:val="28"/>
          <w:szCs w:val="28"/>
        </w:rPr>
        <w:t>возрастани</w:t>
      </w:r>
      <w:r w:rsidRPr="0097399E">
        <w:rPr>
          <w:rFonts w:eastAsia="Calibri"/>
          <w:b/>
          <w:sz w:val="28"/>
          <w:szCs w:val="28"/>
        </w:rPr>
        <w:t>ю численности населения:</w:t>
      </w:r>
    </w:p>
    <w:p w:rsidR="00313989" w:rsidRPr="0097399E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Калининград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Полесск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>В) Гусев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>Г) Советск</w:t>
      </w:r>
    </w:p>
    <w:p w:rsidR="00313989" w:rsidRPr="002360AA" w:rsidRDefault="00313989" w:rsidP="00313989">
      <w:pPr>
        <w:jc w:val="both"/>
        <w:rPr>
          <w:rFonts w:eastAsia="Times New Roman"/>
          <w:b/>
          <w:sz w:val="28"/>
          <w:szCs w:val="28"/>
          <w:lang w:eastAsia="ru-RU"/>
        </w:rPr>
      </w:pPr>
      <w:r w:rsidRPr="002360AA">
        <w:rPr>
          <w:rFonts w:eastAsia="Calibri"/>
          <w:b/>
          <w:sz w:val="28"/>
          <w:szCs w:val="28"/>
        </w:rPr>
        <w:t xml:space="preserve">7. </w:t>
      </w:r>
      <w:r w:rsidRPr="002360AA">
        <w:rPr>
          <w:rFonts w:eastAsia="Times New Roman"/>
          <w:b/>
          <w:sz w:val="28"/>
          <w:szCs w:val="28"/>
          <w:lang w:eastAsia="ru-RU"/>
        </w:rPr>
        <w:t>Выбрать верные соответствия:</w:t>
      </w:r>
    </w:p>
    <w:tbl>
      <w:tblPr>
        <w:tblStyle w:val="21"/>
        <w:tblW w:w="0" w:type="auto"/>
        <w:jc w:val="center"/>
        <w:tblLook w:val="04A0" w:firstRow="1" w:lastRow="0" w:firstColumn="1" w:lastColumn="0" w:noHBand="0" w:noVBand="1"/>
      </w:tblPr>
      <w:tblGrid>
        <w:gridCol w:w="4523"/>
        <w:gridCol w:w="4786"/>
      </w:tblGrid>
      <w:tr w:rsidR="00313989" w:rsidRPr="00602940" w:rsidTr="00E13A11">
        <w:trPr>
          <w:jc w:val="center"/>
        </w:trPr>
        <w:tc>
          <w:tcPr>
            <w:tcW w:w="4523" w:type="dxa"/>
            <w:vAlign w:val="center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Центры производства</w:t>
            </w:r>
          </w:p>
        </w:tc>
        <w:tc>
          <w:tcPr>
            <w:tcW w:w="4786" w:type="dxa"/>
            <w:vAlign w:val="center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Вид продукции/отрасль промышленности</w:t>
            </w:r>
          </w:p>
        </w:tc>
      </w:tr>
      <w:tr w:rsidR="00313989" w:rsidRPr="00602940" w:rsidTr="00E13A11">
        <w:trPr>
          <w:jc w:val="center"/>
        </w:trPr>
        <w:tc>
          <w:tcPr>
            <w:tcW w:w="4523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А) Брянск, Людиново, Коломна</w:t>
            </w:r>
          </w:p>
        </w:tc>
        <w:tc>
          <w:tcPr>
            <w:tcW w:w="4786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1)</w:t>
            </w:r>
          </w:p>
        </w:tc>
      </w:tr>
      <w:tr w:rsidR="00313989" w:rsidRPr="00602940" w:rsidTr="00E13A11">
        <w:trPr>
          <w:jc w:val="center"/>
        </w:trPr>
        <w:tc>
          <w:tcPr>
            <w:tcW w:w="4523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Б) Москва и Московская область (г. Жуковский), Ульяновск, Казань, Самара, Саратов, Новосибирск, Нижний Новгород</w:t>
            </w:r>
          </w:p>
        </w:tc>
        <w:tc>
          <w:tcPr>
            <w:tcW w:w="4786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2)</w:t>
            </w:r>
          </w:p>
        </w:tc>
      </w:tr>
      <w:tr w:rsidR="00313989" w:rsidRPr="00602940" w:rsidTr="00E13A11">
        <w:trPr>
          <w:jc w:val="center"/>
        </w:trPr>
        <w:tc>
          <w:tcPr>
            <w:tcW w:w="4523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В) Братск (Иркутская область), Кондопога (Республика Карелия), Неман (Калининградская обл.), Волжск Республика Марий-Эл), Сыктывкар (Республика Коми).</w:t>
            </w:r>
          </w:p>
        </w:tc>
        <w:tc>
          <w:tcPr>
            <w:tcW w:w="4786" w:type="dxa"/>
          </w:tcPr>
          <w:p w:rsidR="00313989" w:rsidRPr="00602940" w:rsidRDefault="00313989" w:rsidP="00E13A11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3)</w:t>
            </w:r>
          </w:p>
        </w:tc>
      </w:tr>
    </w:tbl>
    <w:p w:rsidR="00313989" w:rsidRPr="00602940" w:rsidRDefault="00313989" w:rsidP="00313989">
      <w:pPr>
        <w:tabs>
          <w:tab w:val="left" w:pos="699"/>
        </w:tabs>
        <w:spacing w:after="0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8. </w:t>
      </w:r>
      <w:r w:rsidRPr="00602940">
        <w:rPr>
          <w:rFonts w:eastAsia="Calibri"/>
          <w:b/>
          <w:sz w:val="28"/>
          <w:szCs w:val="28"/>
        </w:rPr>
        <w:t>Из списка рек России выбрать трансграничные:</w:t>
      </w:r>
    </w:p>
    <w:p w:rsidR="00313989" w:rsidRPr="00602940" w:rsidRDefault="00313989" w:rsidP="00313989">
      <w:pPr>
        <w:tabs>
          <w:tab w:val="left" w:pos="699"/>
        </w:tabs>
        <w:spacing w:after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</w:t>
      </w:r>
      <w:r w:rsidRPr="00602940">
        <w:rPr>
          <w:rFonts w:eastAsia="Calibri"/>
          <w:sz w:val="28"/>
          <w:szCs w:val="28"/>
        </w:rPr>
        <w:t xml:space="preserve"> Иртыш;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Б)</w:t>
      </w:r>
      <w:r w:rsidRPr="00602940">
        <w:rPr>
          <w:rFonts w:eastAsia="Calibri"/>
          <w:sz w:val="28"/>
          <w:szCs w:val="28"/>
        </w:rPr>
        <w:t xml:space="preserve"> Волга;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В)</w:t>
      </w:r>
      <w:r w:rsidRPr="00602940">
        <w:rPr>
          <w:rFonts w:eastAsia="Calibri"/>
          <w:sz w:val="28"/>
          <w:szCs w:val="28"/>
        </w:rPr>
        <w:t xml:space="preserve"> Западная Двина;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Г)</w:t>
      </w:r>
      <w:r w:rsidRPr="00602940">
        <w:rPr>
          <w:rFonts w:eastAsia="Calibri"/>
          <w:sz w:val="28"/>
          <w:szCs w:val="28"/>
        </w:rPr>
        <w:t xml:space="preserve"> Неман.</w:t>
      </w:r>
    </w:p>
    <w:p w:rsidR="00313989" w:rsidRPr="00602940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9. </w:t>
      </w:r>
      <w:r w:rsidRPr="00602940">
        <w:rPr>
          <w:rFonts w:eastAsia="Calibri"/>
          <w:b/>
          <w:sz w:val="28"/>
          <w:szCs w:val="28"/>
        </w:rPr>
        <w:t>Выбрать верн</w:t>
      </w:r>
      <w:r>
        <w:rPr>
          <w:rFonts w:eastAsia="Calibri"/>
          <w:b/>
          <w:sz w:val="28"/>
          <w:szCs w:val="28"/>
        </w:rPr>
        <w:t>ые</w:t>
      </w:r>
      <w:r w:rsidRPr="00602940">
        <w:rPr>
          <w:rFonts w:eastAsia="Calibri"/>
          <w:b/>
          <w:sz w:val="28"/>
          <w:szCs w:val="28"/>
        </w:rPr>
        <w:t xml:space="preserve"> утверждени</w:t>
      </w:r>
      <w:r>
        <w:rPr>
          <w:rFonts w:eastAsia="Calibri"/>
          <w:b/>
          <w:sz w:val="28"/>
          <w:szCs w:val="28"/>
        </w:rPr>
        <w:t>я</w:t>
      </w:r>
      <w:r w:rsidRPr="00602940">
        <w:rPr>
          <w:rFonts w:eastAsia="Calibri"/>
          <w:b/>
          <w:sz w:val="28"/>
          <w:szCs w:val="28"/>
        </w:rPr>
        <w:t>:</w:t>
      </w:r>
    </w:p>
    <w:p w:rsidR="00313989" w:rsidRPr="00602940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602940">
        <w:rPr>
          <w:rFonts w:eastAsia="Calibri"/>
          <w:sz w:val="28"/>
          <w:szCs w:val="28"/>
        </w:rPr>
        <w:t>) Россия является одним из самых многонациональных государств мира. Самым многочисленным народом в России являются русские;</w:t>
      </w:r>
    </w:p>
    <w:p w:rsidR="00313989" w:rsidRPr="00602940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602940">
        <w:rPr>
          <w:rFonts w:eastAsia="Calibri"/>
          <w:sz w:val="28"/>
          <w:szCs w:val="28"/>
        </w:rPr>
        <w:t>) В России проживает более 100 народов и народностей, принадлежащих в основном к четырём языковым семьям: индоевропейской (87 % населения), алтайской (8 %), уральской (2 %) и северокавказской (2 %);</w:t>
      </w:r>
    </w:p>
    <w:p w:rsidR="00313989" w:rsidRPr="00602940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602940">
        <w:rPr>
          <w:rFonts w:eastAsia="Calibri"/>
          <w:sz w:val="28"/>
          <w:szCs w:val="28"/>
        </w:rPr>
        <w:t>) На Северном Кавказе практически все народы (кроме осетин) - приверженцы ислама;</w:t>
      </w:r>
    </w:p>
    <w:p w:rsidR="00313989" w:rsidRPr="00602940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>Г</w:t>
      </w:r>
      <w:r w:rsidRPr="00602940">
        <w:rPr>
          <w:rFonts w:eastAsia="Calibri"/>
          <w:sz w:val="28"/>
          <w:szCs w:val="28"/>
        </w:rPr>
        <w:t>) По сходству языков народы России относят к 2 языковым семьям; индоевропейской (89% населения) и кавказской (11%).</w:t>
      </w:r>
    </w:p>
    <w:p w:rsidR="00313989" w:rsidRPr="00A571DA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10. </w:t>
      </w:r>
      <w:r w:rsidRPr="00A571DA">
        <w:rPr>
          <w:rFonts w:eastAsia="Calibri"/>
          <w:b/>
          <w:sz w:val="28"/>
          <w:szCs w:val="28"/>
        </w:rPr>
        <w:t>Выбрать верное утверждение о природе северных материков:</w:t>
      </w:r>
    </w:p>
    <w:p w:rsidR="00313989" w:rsidRPr="00A571D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A571DA">
        <w:rPr>
          <w:rFonts w:eastAsia="Calibri"/>
          <w:sz w:val="28"/>
          <w:szCs w:val="28"/>
        </w:rPr>
        <w:t xml:space="preserve">) Площадь северных  материков меньше, чем площадь Мирового океана в пределах северного полушария;  </w:t>
      </w:r>
    </w:p>
    <w:p w:rsidR="00313989" w:rsidRPr="00A571D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A571DA">
        <w:rPr>
          <w:rFonts w:eastAsia="Calibri"/>
          <w:sz w:val="28"/>
          <w:szCs w:val="28"/>
        </w:rPr>
        <w:t>) Тайга – самый большой по площади природный пояс (зона), получивший распространение на материках северного полушария;</w:t>
      </w:r>
    </w:p>
    <w:p w:rsidR="00313989" w:rsidRPr="00A571D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A571DA">
        <w:rPr>
          <w:rFonts w:eastAsia="Calibri"/>
          <w:sz w:val="28"/>
          <w:szCs w:val="28"/>
        </w:rPr>
        <w:t>) Центры оледенений четвертичного периода в северном полушарии располагались: в Гренландии, Монголии, на Полярном Урале и Таймыре;</w:t>
      </w:r>
    </w:p>
    <w:p w:rsidR="00313989" w:rsidRPr="00A571D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A571DA">
        <w:rPr>
          <w:rFonts w:eastAsia="Calibri"/>
          <w:sz w:val="28"/>
          <w:szCs w:val="28"/>
        </w:rPr>
        <w:t>) Муссонный тип климата является преобладающим типом климата в Евразии и Северной Америке.</w:t>
      </w:r>
    </w:p>
    <w:p w:rsidR="00313989" w:rsidRPr="00697867" w:rsidRDefault="00313989" w:rsidP="00C4373A">
      <w:pPr>
        <w:shd w:val="clear" w:color="auto" w:fill="FFFFFF"/>
        <w:autoSpaceDE w:val="0"/>
        <w:autoSpaceDN w:val="0"/>
        <w:adjustRightInd w:val="0"/>
        <w:ind w:firstLine="709"/>
        <w:contextualSpacing/>
        <w:rPr>
          <w:rFonts w:eastAsia="Times New Roman"/>
          <w:sz w:val="28"/>
          <w:szCs w:val="28"/>
          <w:lang w:eastAsia="ru-RU"/>
        </w:rPr>
      </w:pPr>
      <w:r w:rsidRPr="00697867">
        <w:rPr>
          <w:rFonts w:eastAsia="Calibri"/>
          <w:b/>
          <w:sz w:val="28"/>
          <w:szCs w:val="28"/>
        </w:rPr>
        <w:t xml:space="preserve">11. </w:t>
      </w:r>
      <w:r w:rsidRPr="00697867">
        <w:rPr>
          <w:rFonts w:eastAsia="Times New Roman"/>
          <w:b/>
          <w:bCs/>
          <w:sz w:val="28"/>
          <w:szCs w:val="28"/>
          <w:lang w:eastAsia="ru-RU"/>
        </w:rPr>
        <w:t>В каком регионе доля сельскохозяйственных угодий, а именно пашни, в общей площади очень высока (до 80 %):</w:t>
      </w:r>
      <w:r w:rsidRPr="00697867">
        <w:rPr>
          <w:rFonts w:eastAsia="Times New Roman"/>
          <w:sz w:val="28"/>
          <w:szCs w:val="28"/>
          <w:lang w:eastAsia="ru-RU"/>
        </w:rPr>
        <w:br/>
      </w:r>
      <w:r>
        <w:rPr>
          <w:rFonts w:eastAsia="Times New Roman"/>
          <w:sz w:val="28"/>
          <w:szCs w:val="28"/>
          <w:lang w:eastAsia="ru-RU"/>
        </w:rPr>
        <w:t>А</w:t>
      </w:r>
      <w:r w:rsidRPr="00697867">
        <w:rPr>
          <w:rFonts w:eastAsia="Times New Roman"/>
          <w:sz w:val="28"/>
          <w:szCs w:val="28"/>
          <w:lang w:eastAsia="ru-RU"/>
        </w:rPr>
        <w:t>) Мурманская область;</w:t>
      </w:r>
      <w:r w:rsidR="00C4373A">
        <w:rPr>
          <w:rFonts w:eastAsia="Times New Roman"/>
          <w:sz w:val="28"/>
          <w:szCs w:val="28"/>
          <w:lang w:eastAsia="ru-RU"/>
        </w:rPr>
        <w:tab/>
      </w:r>
      <w:r w:rsidR="00C4373A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Б</w:t>
      </w:r>
      <w:r w:rsidRPr="00697867">
        <w:rPr>
          <w:rFonts w:eastAsia="Times New Roman"/>
          <w:sz w:val="28"/>
          <w:szCs w:val="28"/>
          <w:lang w:eastAsia="ru-RU"/>
        </w:rPr>
        <w:t>) республика Калмыкия;</w:t>
      </w:r>
    </w:p>
    <w:p w:rsidR="00313989" w:rsidRPr="00697867" w:rsidRDefault="00313989" w:rsidP="00313989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</w:t>
      </w:r>
      <w:r w:rsidRPr="00697867">
        <w:rPr>
          <w:rFonts w:eastAsia="Times New Roman"/>
          <w:sz w:val="28"/>
          <w:szCs w:val="28"/>
          <w:lang w:eastAsia="ru-RU"/>
        </w:rPr>
        <w:t>) Ростовская область;</w:t>
      </w:r>
      <w:r w:rsidR="00C4373A">
        <w:rPr>
          <w:rFonts w:eastAsia="Times New Roman"/>
          <w:sz w:val="28"/>
          <w:szCs w:val="28"/>
          <w:lang w:eastAsia="ru-RU"/>
        </w:rPr>
        <w:tab/>
      </w:r>
      <w:r w:rsidR="00C4373A">
        <w:rPr>
          <w:rFonts w:eastAsia="Times New Roman"/>
          <w:sz w:val="28"/>
          <w:szCs w:val="28"/>
          <w:lang w:eastAsia="ru-RU"/>
        </w:rPr>
        <w:tab/>
      </w:r>
      <w:r w:rsidR="00C4373A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Г</w:t>
      </w:r>
      <w:r w:rsidRPr="00697867">
        <w:rPr>
          <w:rFonts w:eastAsia="Times New Roman"/>
          <w:sz w:val="28"/>
          <w:szCs w:val="28"/>
          <w:lang w:eastAsia="ru-RU"/>
        </w:rPr>
        <w:t>) Московская область;</w:t>
      </w:r>
    </w:p>
    <w:p w:rsidR="00313989" w:rsidRPr="002360AA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12. </w:t>
      </w:r>
      <w:r w:rsidRPr="002360AA">
        <w:rPr>
          <w:rFonts w:eastAsia="Calibri"/>
          <w:b/>
          <w:sz w:val="28"/>
          <w:szCs w:val="28"/>
        </w:rPr>
        <w:t>На территорию какого экономического района приходится около половины валового сбора сахарной свёклы в России?</w:t>
      </w:r>
    </w:p>
    <w:p w:rsidR="00313989" w:rsidRPr="002360A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А</w:t>
      </w:r>
      <w:r w:rsidRPr="002360AA">
        <w:rPr>
          <w:rFonts w:eastAsia="Calibri"/>
          <w:sz w:val="28"/>
          <w:szCs w:val="28"/>
        </w:rPr>
        <w:t>)  Центрально</w:t>
      </w:r>
      <w:proofErr w:type="gramEnd"/>
      <w:r w:rsidRPr="002360AA">
        <w:rPr>
          <w:rFonts w:eastAsia="Calibri"/>
          <w:sz w:val="28"/>
          <w:szCs w:val="28"/>
        </w:rPr>
        <w:t xml:space="preserve">-Чернозёмного; 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</w:t>
      </w:r>
      <w:r w:rsidRPr="002360AA">
        <w:rPr>
          <w:rFonts w:eastAsia="Calibri"/>
          <w:sz w:val="28"/>
          <w:szCs w:val="28"/>
        </w:rPr>
        <w:t>)  Западно-Сибирского;</w:t>
      </w:r>
    </w:p>
    <w:p w:rsidR="00313989" w:rsidRPr="002360AA" w:rsidRDefault="00313989" w:rsidP="00313989">
      <w:pPr>
        <w:spacing w:after="0"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В</w:t>
      </w:r>
      <w:r w:rsidRPr="002360AA">
        <w:rPr>
          <w:rFonts w:eastAsia="Calibri"/>
          <w:sz w:val="28"/>
          <w:szCs w:val="28"/>
        </w:rPr>
        <w:t>)  Северо</w:t>
      </w:r>
      <w:proofErr w:type="gramEnd"/>
      <w:r w:rsidRPr="002360AA">
        <w:rPr>
          <w:rFonts w:eastAsia="Calibri"/>
          <w:sz w:val="28"/>
          <w:szCs w:val="28"/>
        </w:rPr>
        <w:t>-Западного;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2360AA">
        <w:rPr>
          <w:rFonts w:eastAsia="Calibri"/>
          <w:sz w:val="28"/>
          <w:szCs w:val="28"/>
        </w:rPr>
        <w:t>)  Центрального.</w:t>
      </w:r>
    </w:p>
    <w:p w:rsidR="00313989" w:rsidRPr="0097399E" w:rsidRDefault="00313989" w:rsidP="00313989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13. </w:t>
      </w:r>
      <w:r>
        <w:rPr>
          <w:rFonts w:eastAsia="Calibri"/>
          <w:b/>
          <w:sz w:val="28"/>
          <w:szCs w:val="28"/>
        </w:rPr>
        <w:t xml:space="preserve">Выбрать правильные соответствия между объектами культурного наследия ЮНЕСКО в России: </w:t>
      </w:r>
      <w:r w:rsidRPr="00075545">
        <w:rPr>
          <w:rFonts w:eastAsia="Calibri"/>
          <w:sz w:val="28"/>
          <w:szCs w:val="28"/>
        </w:rPr>
        <w:t xml:space="preserve">Плато </w:t>
      </w:r>
      <w:proofErr w:type="spellStart"/>
      <w:r w:rsidRPr="00075545">
        <w:rPr>
          <w:rFonts w:eastAsia="Calibri"/>
          <w:sz w:val="28"/>
          <w:szCs w:val="28"/>
        </w:rPr>
        <w:t>Путорана</w:t>
      </w:r>
      <w:proofErr w:type="spellEnd"/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>Историко-архитектурный комплекс «Казанский кремль»</w:t>
      </w:r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 xml:space="preserve">Архитектурный ансамбль </w:t>
      </w:r>
      <w:proofErr w:type="spellStart"/>
      <w:r w:rsidRPr="00075545">
        <w:rPr>
          <w:rFonts w:eastAsia="Calibri"/>
          <w:sz w:val="28"/>
          <w:szCs w:val="28"/>
        </w:rPr>
        <w:t>Кижского</w:t>
      </w:r>
      <w:proofErr w:type="spellEnd"/>
      <w:r w:rsidRPr="00075545">
        <w:rPr>
          <w:rFonts w:eastAsia="Calibri"/>
          <w:sz w:val="28"/>
          <w:szCs w:val="28"/>
        </w:rPr>
        <w:t xml:space="preserve"> </w:t>
      </w:r>
      <w:proofErr w:type="gramStart"/>
      <w:r w:rsidRPr="00075545">
        <w:rPr>
          <w:rFonts w:eastAsia="Calibri"/>
          <w:sz w:val="28"/>
          <w:szCs w:val="28"/>
        </w:rPr>
        <w:t>погоста</w:t>
      </w:r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 xml:space="preserve"> Архитектурный</w:t>
      </w:r>
      <w:proofErr w:type="gramEnd"/>
      <w:r w:rsidRPr="00075545">
        <w:rPr>
          <w:rFonts w:eastAsia="Calibri"/>
          <w:sz w:val="28"/>
          <w:szCs w:val="28"/>
        </w:rPr>
        <w:t xml:space="preserve"> ансамбль Троице-Сергиевой лавры</w:t>
      </w:r>
      <w:r>
        <w:rPr>
          <w:rFonts w:eastAsia="Calibri"/>
          <w:sz w:val="28"/>
          <w:szCs w:val="28"/>
        </w:rPr>
        <w:t xml:space="preserve">,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13989" w:rsidTr="00E13A11">
        <w:tc>
          <w:tcPr>
            <w:tcW w:w="4785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141976" wp14:editId="4721A6B3">
                  <wp:extent cx="2257425" cy="1273188"/>
                  <wp:effectExtent l="0" t="0" r="0" b="3175"/>
                  <wp:docPr id="9" name="Рисунок 9" descr="Kazan Kremlin exterior view 08-2016 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azan Kremlin exterior view 08-2016 i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9571" cy="128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1. </w:t>
            </w:r>
          </w:p>
        </w:tc>
      </w:tr>
      <w:tr w:rsidR="00313989" w:rsidTr="00E13A11">
        <w:tc>
          <w:tcPr>
            <w:tcW w:w="4785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C1B69E" wp14:editId="6B87A83C">
                  <wp:extent cx="2257425" cy="1507960"/>
                  <wp:effectExtent l="0" t="0" r="0" b="0"/>
                  <wp:docPr id="10" name="Рисунок 10" descr="Putorana2. Lama lake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utorana2. Lama lake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709" cy="1519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2. </w:t>
            </w:r>
          </w:p>
        </w:tc>
      </w:tr>
      <w:tr w:rsidR="00313989" w:rsidTr="00E13A11">
        <w:tc>
          <w:tcPr>
            <w:tcW w:w="4785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BB1C02C" wp14:editId="1D263665">
                  <wp:extent cx="1962150" cy="1389203"/>
                  <wp:effectExtent l="0" t="0" r="0" b="1905"/>
                  <wp:docPr id="11" name="Рисунок 11" descr="Trinitylav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rinitylav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69" cy="140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3. </w:t>
            </w:r>
          </w:p>
        </w:tc>
      </w:tr>
      <w:tr w:rsidR="00313989" w:rsidTr="00E13A11">
        <w:tc>
          <w:tcPr>
            <w:tcW w:w="4785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C2328B" wp14:editId="1719DA96">
                  <wp:extent cx="1962150" cy="1263624"/>
                  <wp:effectExtent l="0" t="0" r="0" b="0"/>
                  <wp:docPr id="12" name="Рисунок 12" descr="Kishi church 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ishi church 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372" cy="1276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13989" w:rsidRDefault="00313989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4. </w:t>
            </w:r>
          </w:p>
        </w:tc>
      </w:tr>
    </w:tbl>
    <w:p w:rsidR="00313989" w:rsidRPr="00101572" w:rsidRDefault="00313989" w:rsidP="00313989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sz w:val="28"/>
          <w:szCs w:val="28"/>
        </w:rPr>
        <w:t xml:space="preserve"> </w:t>
      </w:r>
      <w:r w:rsidRPr="0097399E">
        <w:rPr>
          <w:rFonts w:eastAsia="Calibri"/>
          <w:b/>
          <w:sz w:val="28"/>
          <w:szCs w:val="28"/>
        </w:rPr>
        <w:t xml:space="preserve">14. </w:t>
      </w:r>
      <w:r w:rsidRPr="00101572">
        <w:rPr>
          <w:rFonts w:eastAsia="Calibri"/>
          <w:b/>
          <w:sz w:val="28"/>
          <w:szCs w:val="28"/>
        </w:rPr>
        <w:t>Крупнейшие морские порты Дальнего Востока — это:</w:t>
      </w:r>
    </w:p>
    <w:p w:rsidR="00313989" w:rsidRPr="00101572" w:rsidRDefault="00313989" w:rsidP="0031398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101572">
        <w:rPr>
          <w:rFonts w:eastAsia="Calibri"/>
          <w:sz w:val="28"/>
          <w:szCs w:val="28"/>
        </w:rPr>
        <w:t>) Петропа</w:t>
      </w:r>
      <w:r>
        <w:rPr>
          <w:rFonts w:eastAsia="Calibri"/>
          <w:sz w:val="28"/>
          <w:szCs w:val="28"/>
        </w:rPr>
        <w:t>вловск-Камчатский и Владивосток</w:t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Б) Владивосток и Находка</w:t>
      </w:r>
    </w:p>
    <w:p w:rsidR="00313989" w:rsidRPr="00101572" w:rsidRDefault="00313989" w:rsidP="0031398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Дудинка и Ванино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101572">
        <w:rPr>
          <w:rFonts w:eastAsia="Calibri"/>
          <w:sz w:val="28"/>
          <w:szCs w:val="28"/>
        </w:rPr>
        <w:t xml:space="preserve">) Ванино и </w:t>
      </w:r>
      <w:r>
        <w:rPr>
          <w:rFonts w:eastAsia="Calibri"/>
          <w:sz w:val="28"/>
          <w:szCs w:val="28"/>
        </w:rPr>
        <w:t>Ейск</w:t>
      </w:r>
    </w:p>
    <w:p w:rsidR="00313989" w:rsidRDefault="00313989" w:rsidP="00313989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15. </w:t>
      </w:r>
      <w:r>
        <w:rPr>
          <w:rFonts w:eastAsia="Calibri"/>
          <w:b/>
          <w:sz w:val="28"/>
          <w:szCs w:val="28"/>
        </w:rPr>
        <w:t xml:space="preserve">Указать название экономического района РФ. Выбрать субъекты РФ, </w:t>
      </w:r>
      <w:r w:rsidRPr="00BF3979">
        <w:rPr>
          <w:rFonts w:eastAsia="Calibri"/>
          <w:b/>
          <w:sz w:val="28"/>
          <w:szCs w:val="28"/>
          <w:u w:val="single"/>
        </w:rPr>
        <w:t>не входящие</w:t>
      </w:r>
      <w:r>
        <w:rPr>
          <w:rFonts w:eastAsia="Calibri"/>
          <w:b/>
          <w:sz w:val="28"/>
          <w:szCs w:val="28"/>
        </w:rPr>
        <w:t xml:space="preserve"> в этот район.</w:t>
      </w:r>
    </w:p>
    <w:p w:rsidR="00313989" w:rsidRDefault="00313989" w:rsidP="00313989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F36DBA">
        <w:rPr>
          <w:rFonts w:eastAsia="Calibri"/>
          <w:b/>
          <w:noProof/>
          <w:sz w:val="28"/>
          <w:szCs w:val="28"/>
          <w:lang w:eastAsia="ru-RU"/>
        </w:rPr>
        <w:drawing>
          <wp:inline distT="0" distB="0" distL="0" distR="0" wp14:anchorId="7F1240F5" wp14:editId="7A52E90B">
            <wp:extent cx="2962275" cy="1703308"/>
            <wp:effectExtent l="19050" t="19050" r="9525" b="11430"/>
            <wp:docPr id="13" name="Рисунок 13" descr="Map of Russia - West Siberian economic region (with Crimea)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p of Russia - West Siberian economic region (with Crimea).sv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33" cy="171426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:rsidR="00313989" w:rsidRPr="00101572" w:rsidRDefault="00313989" w:rsidP="0031398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101572">
        <w:rPr>
          <w:rFonts w:eastAsia="Calibri"/>
          <w:sz w:val="28"/>
          <w:szCs w:val="28"/>
        </w:rPr>
        <w:t xml:space="preserve">) </w:t>
      </w:r>
      <w:r>
        <w:rPr>
          <w:rFonts w:eastAsia="Calibri"/>
          <w:sz w:val="28"/>
          <w:szCs w:val="28"/>
        </w:rPr>
        <w:t>Р</w:t>
      </w:r>
      <w:r w:rsidRPr="00CB3898">
        <w:rPr>
          <w:rFonts w:eastAsia="Calibri"/>
          <w:sz w:val="28"/>
          <w:szCs w:val="28"/>
        </w:rPr>
        <w:t>еспублика Алтай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 xml:space="preserve">Б) </w:t>
      </w:r>
      <w:r w:rsidRPr="00CB3898">
        <w:rPr>
          <w:rFonts w:eastAsia="Calibri"/>
          <w:sz w:val="28"/>
          <w:szCs w:val="28"/>
        </w:rPr>
        <w:t>Кемеровская область</w:t>
      </w:r>
    </w:p>
    <w:p w:rsidR="00313989" w:rsidRDefault="00313989" w:rsidP="0031398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В) </w:t>
      </w:r>
      <w:r w:rsidRPr="00CB3898">
        <w:rPr>
          <w:rFonts w:eastAsia="Calibri"/>
          <w:sz w:val="28"/>
          <w:szCs w:val="28"/>
        </w:rPr>
        <w:t>Чувашская Республика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101572">
        <w:rPr>
          <w:rFonts w:eastAsia="Calibri"/>
          <w:sz w:val="28"/>
          <w:szCs w:val="28"/>
        </w:rPr>
        <w:t xml:space="preserve">) </w:t>
      </w:r>
      <w:r w:rsidRPr="00CB3898">
        <w:rPr>
          <w:rFonts w:eastAsia="Calibri"/>
          <w:sz w:val="28"/>
          <w:szCs w:val="28"/>
        </w:rPr>
        <w:t>Томская область</w:t>
      </w:r>
    </w:p>
    <w:p w:rsidR="00313989" w:rsidRPr="00101572" w:rsidRDefault="00313989" w:rsidP="0031398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Д) </w:t>
      </w:r>
      <w:r w:rsidRPr="00CB3898">
        <w:rPr>
          <w:rFonts w:eastAsia="Calibri"/>
          <w:sz w:val="28"/>
          <w:szCs w:val="28"/>
        </w:rPr>
        <w:t>Оренбургская область</w:t>
      </w:r>
      <w:r w:rsidR="00C4373A">
        <w:rPr>
          <w:rFonts w:eastAsia="Calibri"/>
          <w:sz w:val="28"/>
          <w:szCs w:val="28"/>
        </w:rPr>
        <w:tab/>
      </w:r>
      <w:r w:rsidR="00C4373A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 xml:space="preserve">Е) </w:t>
      </w:r>
      <w:r w:rsidRPr="00CB3898">
        <w:rPr>
          <w:rFonts w:eastAsia="Calibri"/>
          <w:sz w:val="28"/>
          <w:szCs w:val="28"/>
        </w:rPr>
        <w:t>Ямало-Ненецкий автономный округ</w:t>
      </w:r>
    </w:p>
    <w:p w:rsidR="00313989" w:rsidRPr="0097399E" w:rsidRDefault="00313989" w:rsidP="00C4373A">
      <w:pPr>
        <w:spacing w:after="0"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ВСЕГО ЗА ТЕСТОВЫЙ ТУР – 15 БАЛЛОВ</w:t>
      </w:r>
    </w:p>
    <w:p w:rsidR="00313989" w:rsidRPr="0097399E" w:rsidRDefault="00313989" w:rsidP="00C4373A">
      <w:pPr>
        <w:spacing w:after="0"/>
        <w:jc w:val="right"/>
        <w:rPr>
          <w:rFonts w:eastAsia="Calibri"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ИТОГО 50 БАЛЛОВ</w:t>
      </w:r>
    </w:p>
    <w:tbl>
      <w:tblPr>
        <w:tblStyle w:val="210"/>
        <w:tblW w:w="9180" w:type="dxa"/>
        <w:tblLook w:val="04A0" w:firstRow="1" w:lastRow="0" w:firstColumn="1" w:lastColumn="0" w:noHBand="0" w:noVBand="1"/>
      </w:tblPr>
      <w:tblGrid>
        <w:gridCol w:w="2376"/>
        <w:gridCol w:w="6804"/>
      </w:tblGrid>
      <w:tr w:rsidR="00C4373A" w:rsidRPr="00C4373A" w:rsidTr="00C4373A">
        <w:trPr>
          <w:trHeight w:val="367"/>
        </w:trPr>
        <w:tc>
          <w:tcPr>
            <w:tcW w:w="2376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>ШИФР</w:t>
            </w:r>
          </w:p>
        </w:tc>
        <w:tc>
          <w:tcPr>
            <w:tcW w:w="6804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</w:tbl>
    <w:p w:rsidR="00C4373A" w:rsidRPr="00C4373A" w:rsidRDefault="00C4373A" w:rsidP="00C4373A">
      <w:pPr>
        <w:spacing w:after="160" w:line="259" w:lineRule="auto"/>
        <w:rPr>
          <w:rFonts w:ascii="Calibri" w:eastAsia="Calibri" w:hAnsi="Calibri"/>
          <w:sz w:val="22"/>
        </w:rPr>
      </w:pPr>
    </w:p>
    <w:p w:rsidR="00C4373A" w:rsidRPr="00C4373A" w:rsidRDefault="00C4373A" w:rsidP="00C4373A">
      <w:pPr>
        <w:spacing w:after="160" w:line="259" w:lineRule="auto"/>
        <w:rPr>
          <w:rFonts w:ascii="Calibri" w:eastAsia="Calibri" w:hAnsi="Calibri"/>
          <w:sz w:val="22"/>
        </w:rPr>
      </w:pPr>
      <w:r w:rsidRPr="00C4373A">
        <w:rPr>
          <w:rFonts w:ascii="Calibri" w:eastAsia="Calibri" w:hAnsi="Calibri"/>
          <w:sz w:val="22"/>
        </w:rPr>
        <w:t>------------------------------------------лист отреза -----------------------------------------------------------------</w:t>
      </w:r>
    </w:p>
    <w:tbl>
      <w:tblPr>
        <w:tblStyle w:val="210"/>
        <w:tblW w:w="9180" w:type="dxa"/>
        <w:tblLook w:val="04A0" w:firstRow="1" w:lastRow="0" w:firstColumn="1" w:lastColumn="0" w:noHBand="0" w:noVBand="1"/>
      </w:tblPr>
      <w:tblGrid>
        <w:gridCol w:w="2518"/>
        <w:gridCol w:w="3119"/>
        <w:gridCol w:w="1322"/>
        <w:gridCol w:w="2221"/>
      </w:tblGrid>
      <w:tr w:rsidR="00C4373A" w:rsidRPr="00C4373A" w:rsidTr="00C4373A">
        <w:trPr>
          <w:trHeight w:val="486"/>
        </w:trPr>
        <w:tc>
          <w:tcPr>
            <w:tcW w:w="2518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>ШИФР</w:t>
            </w:r>
          </w:p>
        </w:tc>
        <w:tc>
          <w:tcPr>
            <w:tcW w:w="6662" w:type="dxa"/>
            <w:gridSpan w:val="3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  <w:tr w:rsidR="00C4373A" w:rsidRPr="00C4373A" w:rsidTr="00C4373A">
        <w:tc>
          <w:tcPr>
            <w:tcW w:w="2518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>Предмет</w:t>
            </w:r>
          </w:p>
        </w:tc>
        <w:tc>
          <w:tcPr>
            <w:tcW w:w="3119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  <w:tc>
          <w:tcPr>
            <w:tcW w:w="1322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класс</w:t>
            </w:r>
          </w:p>
        </w:tc>
        <w:tc>
          <w:tcPr>
            <w:tcW w:w="2221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  <w:tr w:rsidR="00C4373A" w:rsidRPr="00C4373A" w:rsidTr="008043E0">
        <w:tc>
          <w:tcPr>
            <w:tcW w:w="2518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 xml:space="preserve">Фамилия, имя, отчество участника (полностью) </w:t>
            </w:r>
          </w:p>
        </w:tc>
        <w:tc>
          <w:tcPr>
            <w:tcW w:w="6662" w:type="dxa"/>
            <w:gridSpan w:val="3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  <w:tr w:rsidR="00C4373A" w:rsidRPr="00C4373A" w:rsidTr="008043E0">
        <w:tc>
          <w:tcPr>
            <w:tcW w:w="2518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>ОУ</w:t>
            </w:r>
          </w:p>
        </w:tc>
        <w:tc>
          <w:tcPr>
            <w:tcW w:w="6662" w:type="dxa"/>
            <w:gridSpan w:val="3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  <w:tr w:rsidR="00C4373A" w:rsidRPr="00C4373A" w:rsidTr="008043E0">
        <w:tc>
          <w:tcPr>
            <w:tcW w:w="2518" w:type="dxa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  <w:r w:rsidRPr="00C4373A">
              <w:rPr>
                <w:rFonts w:eastAsia="Calibri"/>
                <w:szCs w:val="24"/>
              </w:rPr>
              <w:t>Фамилия, имя, отчество учителя (полностью)</w:t>
            </w:r>
          </w:p>
        </w:tc>
        <w:tc>
          <w:tcPr>
            <w:tcW w:w="6662" w:type="dxa"/>
            <w:gridSpan w:val="3"/>
          </w:tcPr>
          <w:p w:rsidR="00C4373A" w:rsidRPr="00C4373A" w:rsidRDefault="00C4373A" w:rsidP="00C4373A">
            <w:pPr>
              <w:rPr>
                <w:rFonts w:eastAsia="Calibri"/>
                <w:szCs w:val="24"/>
              </w:rPr>
            </w:pPr>
          </w:p>
        </w:tc>
      </w:tr>
    </w:tbl>
    <w:p w:rsidR="00AF69AB" w:rsidRDefault="00C4373A" w:rsidP="00C4373A">
      <w:bookmarkStart w:id="0" w:name="_GoBack"/>
      <w:bookmarkEnd w:id="0"/>
    </w:p>
    <w:sectPr w:rsidR="00AF69AB" w:rsidSect="00D668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1058FF"/>
    <w:multiLevelType w:val="hybridMultilevel"/>
    <w:tmpl w:val="24B81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3989"/>
    <w:rsid w:val="00313989"/>
    <w:rsid w:val="00364BEF"/>
    <w:rsid w:val="003E6795"/>
    <w:rsid w:val="00A8692A"/>
    <w:rsid w:val="00AF65FF"/>
    <w:rsid w:val="00C4373A"/>
    <w:rsid w:val="00FF4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4314F5"/>
  <w15:docId w15:val="{E975454C-F6FF-43BD-8980-683F61CA2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3989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Заголовок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3139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59"/>
    <w:rsid w:val="00313989"/>
    <w:pPr>
      <w:spacing w:after="0" w:line="240" w:lineRule="auto"/>
    </w:pPr>
    <w:rPr>
      <w:b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313989"/>
    <w:rPr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3139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13989"/>
    <w:rPr>
      <w:rFonts w:ascii="Tahoma" w:hAnsi="Tahoma" w:cs="Tahoma"/>
      <w:sz w:val="16"/>
      <w:szCs w:val="16"/>
    </w:rPr>
  </w:style>
  <w:style w:type="table" w:customStyle="1" w:styleId="210">
    <w:name w:val="Сетка таблицы21"/>
    <w:basedOn w:val="a1"/>
    <w:next w:val="a9"/>
    <w:uiPriority w:val="39"/>
    <w:rsid w:val="00C4373A"/>
    <w:pPr>
      <w:spacing w:after="0" w:line="240" w:lineRule="auto"/>
    </w:pPr>
    <w:rPr>
      <w:rFonts w:asciiTheme="minorHAnsi" w:hAnsiTheme="minorHAnsi" w:cstheme="minorBid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851</Words>
  <Characters>4852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Чазова Лариса Алексеевна</cp:lastModifiedBy>
  <cp:revision>3</cp:revision>
  <dcterms:created xsi:type="dcterms:W3CDTF">2019-08-19T19:30:00Z</dcterms:created>
  <dcterms:modified xsi:type="dcterms:W3CDTF">2019-10-01T09:25:00Z</dcterms:modified>
</cp:coreProperties>
</file>